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</w:t>
      </w:r>
      <w:r w:rsidR="002B5184">
        <w:rPr>
          <w:b/>
          <w:sz w:val="28"/>
          <w:szCs w:val="28"/>
          <w:lang w:val="uk-UA"/>
        </w:rPr>
        <w:t>я Лубенської міської ради від 1</w:t>
      </w:r>
      <w:r w:rsidR="00114F20">
        <w:rPr>
          <w:b/>
          <w:sz w:val="28"/>
          <w:szCs w:val="28"/>
          <w:lang w:val="uk-UA"/>
        </w:rPr>
        <w:t>4</w:t>
      </w:r>
      <w:r w:rsidR="002B5184">
        <w:rPr>
          <w:b/>
          <w:sz w:val="28"/>
          <w:szCs w:val="28"/>
          <w:lang w:val="uk-UA"/>
        </w:rPr>
        <w:t>.0</w:t>
      </w:r>
      <w:r w:rsidR="00114F20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.201</w:t>
      </w:r>
      <w:r w:rsidR="00114F20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 xml:space="preserve"> року</w:t>
      </w:r>
    </w:p>
    <w:p w:rsidR="00741B01" w:rsidRDefault="00741B01" w:rsidP="00491AF2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«Про затвердження Порядку проведення санаторно-курортного оздоровлення</w:t>
      </w:r>
      <w:r w:rsidR="00491AF2">
        <w:rPr>
          <w:b/>
          <w:bCs/>
          <w:spacing w:val="-1"/>
          <w:sz w:val="28"/>
          <w:szCs w:val="28"/>
          <w:lang w:val="uk-UA"/>
        </w:rPr>
        <w:t xml:space="preserve"> окремих категорій громадян</w:t>
      </w:r>
      <w:r>
        <w:rPr>
          <w:b/>
          <w:bCs/>
          <w:spacing w:val="-1"/>
          <w:sz w:val="28"/>
          <w:szCs w:val="28"/>
          <w:lang w:val="uk-UA"/>
        </w:rPr>
        <w:t>»</w:t>
      </w:r>
    </w:p>
    <w:p w:rsidR="00491AF2" w:rsidRDefault="00491AF2" w:rsidP="00491AF2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646D5C" w:rsidRPr="00646D5C" w:rsidRDefault="00491AF2" w:rsidP="00C67441">
      <w:pPr>
        <w:spacing w:line="276" w:lineRule="auto"/>
        <w:ind w:firstLine="567"/>
        <w:jc w:val="both"/>
        <w:rPr>
          <w:bCs/>
          <w:spacing w:val="-1"/>
          <w:sz w:val="28"/>
          <w:szCs w:val="28"/>
          <w:lang w:val="uk-UA"/>
        </w:rPr>
      </w:pPr>
      <w:bookmarkStart w:id="0" w:name="_GoBack"/>
      <w:bookmarkEnd w:id="0"/>
      <w:r w:rsidRPr="007A2BBE">
        <w:rPr>
          <w:sz w:val="28"/>
          <w:szCs w:val="28"/>
          <w:lang w:val="uk-UA"/>
        </w:rPr>
        <w:t xml:space="preserve">Рішенням сесії Полтавської обласної ради </w:t>
      </w:r>
      <w:r>
        <w:rPr>
          <w:sz w:val="28"/>
          <w:szCs w:val="28"/>
          <w:lang w:val="uk-UA"/>
        </w:rPr>
        <w:t xml:space="preserve">від </w:t>
      </w:r>
      <w:r w:rsidRPr="00491AF2">
        <w:rPr>
          <w:sz w:val="28"/>
          <w:szCs w:val="28"/>
          <w:lang w:val="uk-UA"/>
        </w:rPr>
        <w:t xml:space="preserve">21 грудня 2018 </w:t>
      </w:r>
      <w:r w:rsidRPr="007A2BBE">
        <w:rPr>
          <w:sz w:val="28"/>
          <w:szCs w:val="28"/>
          <w:lang w:val="uk-UA"/>
        </w:rPr>
        <w:t>року</w:t>
      </w:r>
      <w:r w:rsidR="00C67441">
        <w:rPr>
          <w:sz w:val="28"/>
          <w:szCs w:val="28"/>
          <w:lang w:val="uk-UA"/>
        </w:rPr>
        <w:t xml:space="preserve"> на </w:t>
      </w:r>
      <w:r w:rsidRPr="007A2BBE">
        <w:rPr>
          <w:sz w:val="28"/>
          <w:szCs w:val="28"/>
          <w:lang w:val="uk-UA"/>
        </w:rPr>
        <w:t xml:space="preserve">виконання заходів обласної Комплексної програми соціального захисту і соціального забезпечення населення області на 2013 – 2020 роки (зі змінами) </w:t>
      </w:r>
      <w:r>
        <w:rPr>
          <w:sz w:val="28"/>
          <w:szCs w:val="28"/>
          <w:lang w:val="uk-UA"/>
        </w:rPr>
        <w:t xml:space="preserve">був затверджений </w:t>
      </w:r>
      <w:r w:rsidR="00647E6A">
        <w:rPr>
          <w:sz w:val="28"/>
          <w:szCs w:val="28"/>
          <w:lang w:val="uk-UA"/>
        </w:rPr>
        <w:t xml:space="preserve">новий </w:t>
      </w:r>
      <w:r>
        <w:rPr>
          <w:sz w:val="28"/>
          <w:szCs w:val="28"/>
          <w:lang w:val="uk-UA"/>
        </w:rPr>
        <w:t xml:space="preserve">Порядок </w:t>
      </w:r>
      <w:r w:rsidRPr="007A2BBE">
        <w:rPr>
          <w:sz w:val="28"/>
          <w:szCs w:val="28"/>
          <w:lang w:val="uk-UA"/>
        </w:rPr>
        <w:t>санаторно-курортного оздоровлення членів сімей загиблих</w:t>
      </w:r>
      <w:r>
        <w:rPr>
          <w:sz w:val="28"/>
          <w:szCs w:val="28"/>
          <w:lang w:val="uk-UA"/>
        </w:rPr>
        <w:t xml:space="preserve"> учасників </w:t>
      </w:r>
      <w:r w:rsidR="00647E6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ТО/ООС</w:t>
      </w:r>
      <w:r w:rsidR="00647E6A">
        <w:rPr>
          <w:sz w:val="28"/>
          <w:szCs w:val="28"/>
          <w:lang w:val="uk-UA"/>
        </w:rPr>
        <w:t>,</w:t>
      </w:r>
      <w:r w:rsidRPr="007A2BBE">
        <w:rPr>
          <w:sz w:val="28"/>
          <w:szCs w:val="28"/>
          <w:lang w:val="uk-UA"/>
        </w:rPr>
        <w:t xml:space="preserve"> </w:t>
      </w:r>
      <w:r w:rsidRPr="002B5184">
        <w:rPr>
          <w:sz w:val="28"/>
          <w:szCs w:val="28"/>
          <w:lang w:val="uk-UA"/>
        </w:rPr>
        <w:t xml:space="preserve">воїнів-інтернаціоналістів, осіб, які загинули або померли внаслідок поранень, каліцтва, контузій чи інших ушкоджень здоров’я, </w:t>
      </w:r>
      <w:r>
        <w:rPr>
          <w:sz w:val="28"/>
          <w:szCs w:val="28"/>
          <w:lang w:val="uk-UA"/>
        </w:rPr>
        <w:t xml:space="preserve">одержаних під </w:t>
      </w:r>
      <w:r w:rsidRPr="002B5184">
        <w:rPr>
          <w:sz w:val="28"/>
          <w:szCs w:val="28"/>
          <w:lang w:val="uk-UA"/>
        </w:rPr>
        <w:t xml:space="preserve">час участі у Революції Гідності, </w:t>
      </w:r>
      <w:r w:rsidR="005B1A82">
        <w:rPr>
          <w:sz w:val="28"/>
          <w:szCs w:val="28"/>
          <w:lang w:val="uk-UA"/>
        </w:rPr>
        <w:t xml:space="preserve">осіб з </w:t>
      </w:r>
      <w:r w:rsidR="000E5340">
        <w:rPr>
          <w:sz w:val="28"/>
          <w:szCs w:val="28"/>
          <w:lang w:val="uk-UA"/>
        </w:rPr>
        <w:t xml:space="preserve">інвалідністю внаслідок війни </w:t>
      </w:r>
      <w:r w:rsidR="000E5340" w:rsidRPr="007A2BBE">
        <w:rPr>
          <w:sz w:val="28"/>
          <w:szCs w:val="28"/>
          <w:lang w:val="uk-UA"/>
        </w:rPr>
        <w:t xml:space="preserve">з числа учасників </w:t>
      </w:r>
      <w:r w:rsidR="000E5340">
        <w:rPr>
          <w:sz w:val="28"/>
          <w:szCs w:val="28"/>
          <w:lang w:val="uk-UA"/>
        </w:rPr>
        <w:t xml:space="preserve">АТО/ООС </w:t>
      </w:r>
      <w:r w:rsidRPr="002B5184">
        <w:rPr>
          <w:sz w:val="28"/>
          <w:szCs w:val="28"/>
          <w:lang w:val="uk-UA"/>
        </w:rPr>
        <w:t>та учасників-добровольців антитерористичної операції</w:t>
      </w:r>
      <w:r w:rsidR="000E5340">
        <w:rPr>
          <w:sz w:val="28"/>
          <w:szCs w:val="28"/>
          <w:lang w:val="uk-UA"/>
        </w:rPr>
        <w:t xml:space="preserve">, </w:t>
      </w:r>
      <w:r w:rsidRPr="007A2BBE">
        <w:rPr>
          <w:sz w:val="28"/>
          <w:szCs w:val="28"/>
          <w:lang w:val="uk-UA"/>
        </w:rPr>
        <w:t xml:space="preserve">на </w:t>
      </w:r>
      <w:r w:rsidR="000E5340">
        <w:rPr>
          <w:sz w:val="28"/>
          <w:szCs w:val="28"/>
          <w:lang w:val="uk-UA"/>
        </w:rPr>
        <w:t xml:space="preserve">реалізацію </w:t>
      </w:r>
      <w:r w:rsidR="00073926">
        <w:rPr>
          <w:sz w:val="28"/>
          <w:szCs w:val="28"/>
          <w:lang w:val="uk-UA"/>
        </w:rPr>
        <w:t>якого</w:t>
      </w:r>
      <w:r w:rsidRPr="007A2BBE">
        <w:rPr>
          <w:sz w:val="28"/>
          <w:szCs w:val="28"/>
          <w:lang w:val="uk-UA"/>
        </w:rPr>
        <w:t xml:space="preserve"> в м. Лубнах виділені кошти </w:t>
      </w:r>
      <w:r w:rsidR="00073926">
        <w:rPr>
          <w:sz w:val="28"/>
          <w:szCs w:val="28"/>
          <w:lang w:val="uk-UA"/>
        </w:rPr>
        <w:t xml:space="preserve"> обласного бюджету </w:t>
      </w:r>
      <w:r w:rsidRPr="007A2BBE">
        <w:rPr>
          <w:sz w:val="28"/>
          <w:szCs w:val="28"/>
          <w:lang w:val="uk-UA"/>
        </w:rPr>
        <w:t xml:space="preserve">в сумі </w:t>
      </w:r>
      <w:r w:rsidR="00073926">
        <w:rPr>
          <w:sz w:val="28"/>
          <w:szCs w:val="28"/>
          <w:lang w:val="uk-UA"/>
        </w:rPr>
        <w:t>170</w:t>
      </w:r>
      <w:r w:rsidRPr="007A2BBE">
        <w:rPr>
          <w:sz w:val="28"/>
          <w:szCs w:val="28"/>
          <w:lang w:val="uk-UA"/>
        </w:rPr>
        <w:t>000 грн.</w:t>
      </w:r>
      <w:r w:rsidR="00646D5C">
        <w:rPr>
          <w:sz w:val="28"/>
          <w:szCs w:val="28"/>
          <w:lang w:val="uk-UA"/>
        </w:rPr>
        <w:t xml:space="preserve"> </w:t>
      </w:r>
      <w:r w:rsidRPr="007A2B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7A2BBE">
        <w:rPr>
          <w:sz w:val="28"/>
          <w:szCs w:val="28"/>
          <w:lang w:val="uk-UA"/>
        </w:rPr>
        <w:t>озпорядник</w:t>
      </w:r>
      <w:r w:rsidR="00646D5C">
        <w:rPr>
          <w:sz w:val="28"/>
          <w:szCs w:val="28"/>
          <w:lang w:val="uk-UA"/>
        </w:rPr>
        <w:t>ами</w:t>
      </w:r>
      <w:r w:rsidRPr="007A2BBE">
        <w:rPr>
          <w:sz w:val="28"/>
          <w:szCs w:val="28"/>
          <w:lang w:val="uk-UA"/>
        </w:rPr>
        <w:t xml:space="preserve"> коштів</w:t>
      </w:r>
      <w:r w:rsidR="00646D5C">
        <w:rPr>
          <w:sz w:val="28"/>
          <w:szCs w:val="28"/>
          <w:lang w:val="uk-UA"/>
        </w:rPr>
        <w:t xml:space="preserve"> в містах та районах </w:t>
      </w:r>
      <w:r>
        <w:rPr>
          <w:sz w:val="28"/>
          <w:szCs w:val="28"/>
          <w:lang w:val="uk-UA"/>
        </w:rPr>
        <w:t xml:space="preserve">відповідно до </w:t>
      </w:r>
      <w:r w:rsidR="00646D5C">
        <w:rPr>
          <w:sz w:val="28"/>
          <w:szCs w:val="28"/>
          <w:lang w:val="uk-UA"/>
        </w:rPr>
        <w:t xml:space="preserve">цього </w:t>
      </w:r>
      <w:r w:rsidRPr="007A2BBE">
        <w:rPr>
          <w:bCs/>
          <w:spacing w:val="-1"/>
          <w:sz w:val="28"/>
          <w:szCs w:val="28"/>
          <w:lang w:val="uk-UA"/>
        </w:rPr>
        <w:t xml:space="preserve">Порядку </w:t>
      </w:r>
      <w:r>
        <w:rPr>
          <w:bCs/>
          <w:spacing w:val="-1"/>
          <w:sz w:val="28"/>
          <w:szCs w:val="28"/>
          <w:lang w:val="uk-UA"/>
        </w:rPr>
        <w:t>є центр</w:t>
      </w:r>
      <w:r w:rsidR="00646D5C">
        <w:rPr>
          <w:bCs/>
          <w:spacing w:val="-1"/>
          <w:sz w:val="28"/>
          <w:szCs w:val="28"/>
          <w:lang w:val="uk-UA"/>
        </w:rPr>
        <w:t>и</w:t>
      </w:r>
      <w:r>
        <w:rPr>
          <w:bCs/>
          <w:spacing w:val="-1"/>
          <w:sz w:val="28"/>
          <w:szCs w:val="28"/>
          <w:lang w:val="uk-UA"/>
        </w:rPr>
        <w:t xml:space="preserve"> </w:t>
      </w:r>
      <w:r w:rsidR="00646D5C">
        <w:rPr>
          <w:bCs/>
          <w:spacing w:val="-1"/>
          <w:sz w:val="28"/>
          <w:szCs w:val="28"/>
          <w:lang w:val="uk-UA"/>
        </w:rPr>
        <w:t>соціальних служб для сім</w:t>
      </w:r>
      <w:r w:rsidR="00646D5C" w:rsidRPr="00646D5C">
        <w:rPr>
          <w:bCs/>
          <w:spacing w:val="-1"/>
          <w:sz w:val="28"/>
          <w:szCs w:val="28"/>
        </w:rPr>
        <w:t>’</w:t>
      </w:r>
      <w:r w:rsidR="00646D5C">
        <w:rPr>
          <w:bCs/>
          <w:spacing w:val="-1"/>
          <w:sz w:val="28"/>
          <w:szCs w:val="28"/>
          <w:lang w:val="uk-UA"/>
        </w:rPr>
        <w:t>ї, дітей та молоді.</w:t>
      </w:r>
    </w:p>
    <w:p w:rsidR="00491AF2" w:rsidRDefault="00491AF2" w:rsidP="00C67441">
      <w:pPr>
        <w:spacing w:line="276" w:lineRule="auto"/>
        <w:ind w:firstLine="567"/>
        <w:jc w:val="both"/>
        <w:rPr>
          <w:bCs/>
          <w:spacing w:val="-1"/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 xml:space="preserve">З метою організації відповідної роботи щодо санаторно-курортного оздоровлення </w:t>
      </w:r>
      <w:r w:rsidR="00646D5C">
        <w:rPr>
          <w:sz w:val="28"/>
          <w:szCs w:val="28"/>
          <w:lang w:val="uk-UA"/>
        </w:rPr>
        <w:t>осіб зазначених категорій</w:t>
      </w:r>
      <w:r w:rsidRPr="007A2BB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зареєстровані в місті Лубнах, </w:t>
      </w:r>
      <w:r w:rsidR="00114F20">
        <w:rPr>
          <w:sz w:val="28"/>
          <w:szCs w:val="28"/>
          <w:lang w:val="uk-UA"/>
        </w:rPr>
        <w:t>конкретизації функцій відповідальних підрозділів</w:t>
      </w:r>
      <w:r w:rsidR="00C67441">
        <w:rPr>
          <w:sz w:val="28"/>
          <w:szCs w:val="28"/>
          <w:lang w:val="uk-UA"/>
        </w:rPr>
        <w:t>, термінів оздоровлення та періодичності надання путівок</w:t>
      </w:r>
      <w:r w:rsidR="00114F2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потрібно затвердити Порядок використання цих коштів Лубенським </w:t>
      </w:r>
      <w:r>
        <w:rPr>
          <w:bCs/>
          <w:spacing w:val="-1"/>
          <w:sz w:val="28"/>
          <w:szCs w:val="28"/>
          <w:lang w:val="uk-UA"/>
        </w:rPr>
        <w:t>міським центром ЦСССДМ.</w:t>
      </w:r>
    </w:p>
    <w:p w:rsidR="005B1A82" w:rsidRPr="005B1A82" w:rsidRDefault="00114F20" w:rsidP="005B1A82">
      <w:pPr>
        <w:spacing w:line="276" w:lineRule="auto"/>
        <w:ind w:firstLine="567"/>
        <w:jc w:val="both"/>
        <w:rPr>
          <w:bCs/>
          <w:spacing w:val="-1"/>
          <w:sz w:val="28"/>
          <w:szCs w:val="28"/>
          <w:lang w:val="uk-UA"/>
        </w:rPr>
      </w:pPr>
      <w:r w:rsidRPr="00114F20">
        <w:rPr>
          <w:bCs/>
          <w:spacing w:val="-1"/>
          <w:sz w:val="28"/>
          <w:szCs w:val="28"/>
          <w:lang w:val="uk-UA"/>
        </w:rPr>
        <w:t>Слід також зазначити, що</w:t>
      </w:r>
      <w:r>
        <w:rPr>
          <w:bCs/>
          <w:spacing w:val="-1"/>
          <w:sz w:val="28"/>
          <w:szCs w:val="28"/>
          <w:lang w:val="uk-UA"/>
        </w:rPr>
        <w:t xml:space="preserve"> </w:t>
      </w:r>
      <w:r w:rsidR="00ED2422">
        <w:rPr>
          <w:bCs/>
          <w:spacing w:val="-1"/>
          <w:sz w:val="28"/>
          <w:szCs w:val="28"/>
          <w:lang w:val="uk-UA"/>
        </w:rPr>
        <w:t>керуватися</w:t>
      </w:r>
      <w:r>
        <w:rPr>
          <w:bCs/>
          <w:spacing w:val="-1"/>
          <w:sz w:val="28"/>
          <w:szCs w:val="28"/>
          <w:lang w:val="uk-UA"/>
        </w:rPr>
        <w:t xml:space="preserve"> Порядк</w:t>
      </w:r>
      <w:r w:rsidR="00ED2422">
        <w:rPr>
          <w:bCs/>
          <w:spacing w:val="-1"/>
          <w:sz w:val="28"/>
          <w:szCs w:val="28"/>
          <w:lang w:val="uk-UA"/>
        </w:rPr>
        <w:t>ом</w:t>
      </w:r>
      <w:r w:rsidR="005B1A82">
        <w:rPr>
          <w:bCs/>
          <w:spacing w:val="-1"/>
          <w:sz w:val="28"/>
          <w:szCs w:val="28"/>
          <w:lang w:val="uk-UA"/>
        </w:rPr>
        <w:t xml:space="preserve"> </w:t>
      </w:r>
      <w:r w:rsidR="005B1A82" w:rsidRPr="005B1A82">
        <w:rPr>
          <w:bCs/>
          <w:spacing w:val="-1"/>
          <w:sz w:val="28"/>
          <w:szCs w:val="28"/>
          <w:lang w:val="uk-UA"/>
        </w:rPr>
        <w:t xml:space="preserve">проведення санаторно-курортного оздоровлення членів сімей загиблих ветеранів війни, з числа учасників антитерористичної операції, </w:t>
      </w:r>
      <w:r w:rsidR="005B1A82" w:rsidRPr="005B1A82">
        <w:rPr>
          <w:sz w:val="28"/>
          <w:szCs w:val="28"/>
          <w:lang w:val="uk-UA"/>
        </w:rPr>
        <w:t>загиблих воїнів-інтернаціоналістів, осіб, які загинули або померлих внаслідок поранень, каліцтва, контузій чи інших ушкоджень здоров’я, одержаних під час участі у Революції Гідності,</w:t>
      </w:r>
    </w:p>
    <w:p w:rsidR="00491AF2" w:rsidRPr="00114F20" w:rsidRDefault="005B1A82" w:rsidP="005B1A82">
      <w:pPr>
        <w:spacing w:line="276" w:lineRule="auto"/>
        <w:jc w:val="both"/>
        <w:rPr>
          <w:bCs/>
          <w:spacing w:val="-1"/>
          <w:sz w:val="28"/>
          <w:szCs w:val="28"/>
          <w:lang w:val="uk-UA"/>
        </w:rPr>
      </w:pPr>
      <w:r w:rsidRPr="005B1A82">
        <w:rPr>
          <w:sz w:val="28"/>
          <w:szCs w:val="28"/>
          <w:lang w:val="uk-UA"/>
        </w:rPr>
        <w:t>та учасників-добровольців антитерористичної операції</w:t>
      </w:r>
      <w:r w:rsidR="00114F20">
        <w:rPr>
          <w:bCs/>
          <w:spacing w:val="-1"/>
          <w:sz w:val="28"/>
          <w:szCs w:val="28"/>
          <w:lang w:val="uk-UA"/>
        </w:rPr>
        <w:t>, затверджен</w:t>
      </w:r>
      <w:r>
        <w:rPr>
          <w:bCs/>
          <w:spacing w:val="-1"/>
          <w:sz w:val="28"/>
          <w:szCs w:val="28"/>
          <w:lang w:val="uk-UA"/>
        </w:rPr>
        <w:t>им</w:t>
      </w:r>
      <w:r w:rsidR="00114F20">
        <w:rPr>
          <w:bCs/>
          <w:spacing w:val="-1"/>
          <w:sz w:val="28"/>
          <w:szCs w:val="28"/>
          <w:lang w:val="uk-UA"/>
        </w:rPr>
        <w:t xml:space="preserve"> рішенням Лубенської міської </w:t>
      </w:r>
      <w:r w:rsidR="00114F20" w:rsidRPr="00114F20">
        <w:rPr>
          <w:sz w:val="28"/>
          <w:szCs w:val="28"/>
          <w:lang w:val="uk-UA"/>
        </w:rPr>
        <w:t>від 17.08.2017 року</w:t>
      </w:r>
      <w:r w:rsidR="00114F2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надалі </w:t>
      </w:r>
      <w:r w:rsidR="00114F20">
        <w:rPr>
          <w:sz w:val="28"/>
          <w:szCs w:val="28"/>
          <w:lang w:val="uk-UA"/>
        </w:rPr>
        <w:t xml:space="preserve">не є можливим, оскільки він не </w:t>
      </w:r>
      <w:r>
        <w:rPr>
          <w:sz w:val="28"/>
          <w:szCs w:val="28"/>
          <w:lang w:val="uk-UA"/>
        </w:rPr>
        <w:t>прописує механізм надання путівок</w:t>
      </w:r>
      <w:r w:rsidR="00114F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особам з інвалідністю внаслідок війни </w:t>
      </w:r>
      <w:r w:rsidRPr="007A2BBE">
        <w:rPr>
          <w:sz w:val="28"/>
          <w:szCs w:val="28"/>
          <w:lang w:val="uk-UA"/>
        </w:rPr>
        <w:t xml:space="preserve">з числа учасників </w:t>
      </w:r>
      <w:r>
        <w:rPr>
          <w:sz w:val="28"/>
          <w:szCs w:val="28"/>
          <w:lang w:val="uk-UA"/>
        </w:rPr>
        <w:t>АТО/ООС.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7A2BBE" w:rsidRDefault="007A2BBE" w:rsidP="00741B01">
      <w:pPr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Pr="00A26826" w:rsidRDefault="007A2BBE" w:rsidP="007A2BBE">
      <w:pPr>
        <w:ind w:firstLine="720"/>
        <w:jc w:val="both"/>
        <w:rPr>
          <w:b/>
          <w:sz w:val="28"/>
          <w:szCs w:val="28"/>
          <w:lang w:val="uk-UA"/>
        </w:rPr>
      </w:pPr>
      <w:r w:rsidRPr="00A26826">
        <w:rPr>
          <w:b/>
          <w:sz w:val="28"/>
          <w:szCs w:val="28"/>
        </w:rPr>
        <w:t>Директор центру                                                   В.М. Цимбал</w:t>
      </w:r>
    </w:p>
    <w:p w:rsidR="007A2BBE" w:rsidRPr="007A2BBE" w:rsidRDefault="007A2BBE" w:rsidP="00741B01">
      <w:pPr>
        <w:ind w:firstLine="708"/>
        <w:jc w:val="both"/>
        <w:rPr>
          <w:sz w:val="28"/>
          <w:szCs w:val="28"/>
          <w:lang w:val="uk-UA"/>
        </w:rPr>
      </w:pPr>
    </w:p>
    <w:p w:rsidR="00741B01" w:rsidRDefault="00741B01" w:rsidP="00741B01">
      <w:pPr>
        <w:jc w:val="center"/>
        <w:rPr>
          <w:b/>
          <w:bCs/>
          <w:spacing w:val="-1"/>
          <w:sz w:val="28"/>
          <w:szCs w:val="28"/>
          <w:lang w:val="uk-UA"/>
        </w:rPr>
      </w:pPr>
    </w:p>
    <w:p w:rsidR="005B7858" w:rsidRPr="00741B01" w:rsidRDefault="005B7858">
      <w:pPr>
        <w:rPr>
          <w:lang w:val="uk-UA"/>
        </w:rPr>
      </w:pPr>
    </w:p>
    <w:sectPr w:rsidR="005B7858" w:rsidRPr="0074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FF"/>
    <w:rsid w:val="000650D4"/>
    <w:rsid w:val="00073926"/>
    <w:rsid w:val="00095BA8"/>
    <w:rsid w:val="000E5340"/>
    <w:rsid w:val="00114F20"/>
    <w:rsid w:val="002B5184"/>
    <w:rsid w:val="0043256E"/>
    <w:rsid w:val="00491AF2"/>
    <w:rsid w:val="005B1A82"/>
    <w:rsid w:val="005B7858"/>
    <w:rsid w:val="005E3643"/>
    <w:rsid w:val="005E47B9"/>
    <w:rsid w:val="00646D5C"/>
    <w:rsid w:val="00647E6A"/>
    <w:rsid w:val="006A5ED1"/>
    <w:rsid w:val="00741B01"/>
    <w:rsid w:val="00756847"/>
    <w:rsid w:val="007A2BBE"/>
    <w:rsid w:val="008A581B"/>
    <w:rsid w:val="008D29C1"/>
    <w:rsid w:val="00A26826"/>
    <w:rsid w:val="00B71CFF"/>
    <w:rsid w:val="00C67441"/>
    <w:rsid w:val="00E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</dc:creator>
  <cp:lastModifiedBy>Centr</cp:lastModifiedBy>
  <cp:revision>4</cp:revision>
  <cp:lastPrinted>2017-03-29T06:04:00Z</cp:lastPrinted>
  <dcterms:created xsi:type="dcterms:W3CDTF">2019-01-23T15:02:00Z</dcterms:created>
  <dcterms:modified xsi:type="dcterms:W3CDTF">2019-01-24T12:48:00Z</dcterms:modified>
</cp:coreProperties>
</file>